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8E5D" w14:textId="77777777" w:rsidR="00E50FD3" w:rsidRPr="004229E3" w:rsidRDefault="004229E3">
      <w:pPr>
        <w:rPr>
          <w:b/>
          <w:sz w:val="28"/>
          <w:szCs w:val="28"/>
        </w:rPr>
      </w:pPr>
      <w:r w:rsidRPr="004229E3">
        <w:rPr>
          <w:b/>
          <w:sz w:val="28"/>
          <w:szCs w:val="28"/>
        </w:rPr>
        <w:t xml:space="preserve">Links zu Jugendprojekten und </w:t>
      </w:r>
      <w:r w:rsidR="00A4666A">
        <w:rPr>
          <w:b/>
          <w:sz w:val="28"/>
          <w:szCs w:val="28"/>
        </w:rPr>
        <w:t>-</w:t>
      </w:r>
      <w:r w:rsidRPr="004229E3">
        <w:rPr>
          <w:b/>
          <w:sz w:val="28"/>
          <w:szCs w:val="28"/>
        </w:rPr>
        <w:t>Studien</w:t>
      </w:r>
      <w:r>
        <w:rPr>
          <w:b/>
          <w:sz w:val="28"/>
          <w:szCs w:val="28"/>
        </w:rPr>
        <w:t xml:space="preserve"> (aus dem Chat)</w:t>
      </w:r>
    </w:p>
    <w:p w14:paraId="5B1572F4" w14:textId="77777777" w:rsidR="00AD02CC" w:rsidRDefault="00AD02CC"/>
    <w:p w14:paraId="60E7ED6E" w14:textId="77777777" w:rsidR="00AD02CC" w:rsidRDefault="00CF3794" w:rsidP="004229E3">
      <w:pPr>
        <w:spacing w:after="240"/>
      </w:pPr>
      <w:hyperlink r:id="rId4" w:history="1">
        <w:r w:rsidR="00AD02CC" w:rsidRPr="005B1014">
          <w:rPr>
            <w:rStyle w:val="Hyperlink"/>
          </w:rPr>
          <w:t>https://www.meinbezirk.at/gmuend/c-lokales/jugendtreff-heidenreichstein-eroeffnet_a366266</w:t>
        </w:r>
      </w:hyperlink>
    </w:p>
    <w:p w14:paraId="3C8C794A" w14:textId="77777777" w:rsidR="00AD02CC" w:rsidRDefault="00CF3794" w:rsidP="004229E3">
      <w:pPr>
        <w:spacing w:after="240"/>
      </w:pPr>
      <w:hyperlink r:id="rId5" w:history="1">
        <w:r w:rsidR="00AD02CC" w:rsidRPr="005B1014">
          <w:rPr>
            <w:rStyle w:val="Hyperlink"/>
          </w:rPr>
          <w:t>https://www.facebook.com/LassRollenKSVKevelaer</w:t>
        </w:r>
      </w:hyperlink>
    </w:p>
    <w:p w14:paraId="7415EE09" w14:textId="77777777" w:rsidR="00AD02CC" w:rsidRDefault="00CF3794" w:rsidP="004229E3">
      <w:pPr>
        <w:spacing w:after="240"/>
      </w:pPr>
      <w:hyperlink r:id="rId6" w:history="1">
        <w:r w:rsidR="00AD02CC" w:rsidRPr="005B1014">
          <w:rPr>
            <w:rStyle w:val="Hyperlink"/>
          </w:rPr>
          <w:t>https://www.zam-aktiv.de/</w:t>
        </w:r>
      </w:hyperlink>
    </w:p>
    <w:p w14:paraId="0859CD87" w14:textId="77777777" w:rsidR="00AD02CC" w:rsidRDefault="00CF3794" w:rsidP="004229E3">
      <w:pPr>
        <w:spacing w:after="240"/>
      </w:pPr>
      <w:hyperlink r:id="rId7" w:history="1">
        <w:r w:rsidR="00AD02CC" w:rsidRPr="005B1014">
          <w:rPr>
            <w:rStyle w:val="Hyperlink"/>
          </w:rPr>
          <w:t>https://oststeiermark.at/2022/03/31/jugendstudie-oststeiermark-2/</w:t>
        </w:r>
      </w:hyperlink>
    </w:p>
    <w:p w14:paraId="782E6A10" w14:textId="77777777" w:rsidR="00AD02CC" w:rsidRDefault="00CF3794" w:rsidP="004229E3">
      <w:pPr>
        <w:spacing w:after="240"/>
      </w:pPr>
      <w:hyperlink r:id="rId8" w:history="1">
        <w:r w:rsidR="00AD02CC" w:rsidRPr="005B1014">
          <w:rPr>
            <w:rStyle w:val="Hyperlink"/>
          </w:rPr>
          <w:t>https://regiosuisse.ch/next-generation-lab-design-your-future</w:t>
        </w:r>
      </w:hyperlink>
    </w:p>
    <w:p w14:paraId="27A7E698" w14:textId="77777777" w:rsidR="00AD02CC" w:rsidRDefault="00CF3794" w:rsidP="004229E3">
      <w:pPr>
        <w:spacing w:after="240"/>
      </w:pPr>
      <w:hyperlink r:id="rId9" w:history="1">
        <w:r w:rsidR="00AD02CC" w:rsidRPr="005B1014">
          <w:rPr>
            <w:rStyle w:val="Hyperlink"/>
          </w:rPr>
          <w:t>https://www.beltz.de/fachmedien/sozialpaedagogik_soziale_arbeit/produkte/details/39789-jugendarbeit-in-laendlichen-regionen.html</w:t>
        </w:r>
      </w:hyperlink>
    </w:p>
    <w:p w14:paraId="6F461594" w14:textId="77777777" w:rsidR="00AD02CC" w:rsidRDefault="00CF3794" w:rsidP="004229E3">
      <w:pPr>
        <w:spacing w:after="240"/>
      </w:pPr>
      <w:hyperlink r:id="rId10" w:history="1">
        <w:r w:rsidR="00AD02CC" w:rsidRPr="005B1014">
          <w:rPr>
            <w:rStyle w:val="Hyperlink"/>
          </w:rPr>
          <w:t>https://www.leader-noe-sued.at/projekte.php?id=62</w:t>
        </w:r>
      </w:hyperlink>
    </w:p>
    <w:p w14:paraId="6EB6D017" w14:textId="77777777" w:rsidR="00AD02CC" w:rsidRDefault="00CF3794" w:rsidP="004229E3">
      <w:pPr>
        <w:spacing w:after="240"/>
      </w:pPr>
      <w:hyperlink r:id="rId11" w:history="1">
        <w:r w:rsidR="00AD02CC" w:rsidRPr="005B1014">
          <w:rPr>
            <w:rStyle w:val="Hyperlink"/>
          </w:rPr>
          <w:t>https://www.dsj.ch/publikationen/should-i-stay-or-should-i-go/</w:t>
        </w:r>
      </w:hyperlink>
    </w:p>
    <w:p w14:paraId="7659EFF9" w14:textId="77777777" w:rsidR="00AD02CC" w:rsidRDefault="00CF3794" w:rsidP="004229E3">
      <w:pPr>
        <w:spacing w:after="240"/>
      </w:pPr>
      <w:hyperlink r:id="rId12" w:history="1">
        <w:r w:rsidR="00AD02CC" w:rsidRPr="005B1014">
          <w:rPr>
            <w:rStyle w:val="Hyperlink"/>
          </w:rPr>
          <w:t>https://www.zukunftsforum-laendliche-entwicklung.de/programm/fachforen-block-1/3-jung-engagiert-beteiligungsprojekte-auf-dem-land/</w:t>
        </w:r>
      </w:hyperlink>
    </w:p>
    <w:p w14:paraId="735819C4" w14:textId="77777777" w:rsidR="00AD02CC" w:rsidRDefault="00CF3794" w:rsidP="004229E3">
      <w:pPr>
        <w:spacing w:after="240"/>
      </w:pPr>
      <w:hyperlink r:id="rId13" w:history="1">
        <w:r w:rsidR="004229E3" w:rsidRPr="005B1014">
          <w:rPr>
            <w:rStyle w:val="Hyperlink"/>
          </w:rPr>
          <w:t>https://www.cluster-sozialagentur.de/wp-content/uploads/2021/01/JuMe_Das-JugendMentoringProgramm_Dokumentation-und-Leitfaden-1.pdf</w:t>
        </w:r>
      </w:hyperlink>
    </w:p>
    <w:p w14:paraId="15E16D37" w14:textId="77777777" w:rsidR="004229E3" w:rsidRDefault="004229E3" w:rsidP="004229E3">
      <w:pPr>
        <w:spacing w:after="240"/>
      </w:pPr>
    </w:p>
    <w:p w14:paraId="042797F3" w14:textId="77777777" w:rsidR="00AD02CC" w:rsidRDefault="00AD02CC" w:rsidP="00AD02CC">
      <w:pPr>
        <w:spacing w:after="0"/>
      </w:pPr>
    </w:p>
    <w:sectPr w:rsidR="00AD02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CC"/>
    <w:rsid w:val="004229E3"/>
    <w:rsid w:val="00A4666A"/>
    <w:rsid w:val="00AD02CC"/>
    <w:rsid w:val="00CF3794"/>
    <w:rsid w:val="00E5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180E"/>
  <w15:chartTrackingRefBased/>
  <w15:docId w15:val="{CC6DC740-41E6-4652-A3DF-3272376C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02C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D02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suisse.ch/next-generation-lab-design-your-future" TargetMode="External"/><Relationship Id="rId13" Type="http://schemas.openxmlformats.org/officeDocument/2006/relationships/hyperlink" Target="https://www.cluster-sozialagentur.de/wp-content/uploads/2021/01/JuMe_Das-JugendMentoringProgramm_Dokumentation-und-Leitfaden-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ststeiermark.at/2022/03/31/jugendstudie-oststeiermark-2/" TargetMode="External"/><Relationship Id="rId12" Type="http://schemas.openxmlformats.org/officeDocument/2006/relationships/hyperlink" Target="https://www.zukunftsforum-laendliche-entwicklung.de/programm/fachforen-block-1/3-jung-engagiert-beteiligungsprojekte-auf-dem-lan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m-aktiv.de/" TargetMode="External"/><Relationship Id="rId11" Type="http://schemas.openxmlformats.org/officeDocument/2006/relationships/hyperlink" Target="https://www.dsj.ch/publikationen/should-i-stay-or-should-i-go/" TargetMode="External"/><Relationship Id="rId5" Type="http://schemas.openxmlformats.org/officeDocument/2006/relationships/hyperlink" Target="https://www.facebook.com/LassRollenKSVKevelae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eader-noe-sued.at/projekte.php?id=62" TargetMode="External"/><Relationship Id="rId4" Type="http://schemas.openxmlformats.org/officeDocument/2006/relationships/hyperlink" Target="https://www.meinbezirk.at/gmuend/c-lokales/jugendtreff-heidenreichstein-eroeffnet_a366266" TargetMode="External"/><Relationship Id="rId9" Type="http://schemas.openxmlformats.org/officeDocument/2006/relationships/hyperlink" Target="https://www.beltz.de/fachmedien/sozialpaedagogik_soziale_arbeit/produkte/details/39789-jugendarbeit-in-laendlichen-regione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Michael Fischer</cp:lastModifiedBy>
  <cp:revision>2</cp:revision>
  <dcterms:created xsi:type="dcterms:W3CDTF">2022-05-16T15:06:00Z</dcterms:created>
  <dcterms:modified xsi:type="dcterms:W3CDTF">2022-05-16T15:06:00Z</dcterms:modified>
</cp:coreProperties>
</file>